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7AF73A98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1" name="Pole tekstow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92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Placówka Opiekuńczo-Wychowawcza w Gościnie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ul. Zacisze 2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Autospacing="1" w:afterAutospacing="1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78-120 Gościno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" path="m0,0l-2147483645,0l-2147483645,-2147483646l0,-2147483646xe" fillcolor="white" stroked="f" o:allowincell="f" style="position:absolute;margin-left:-34.05pt;margin-top:-51.15pt;width:171.35pt;height:86.95pt;mso-wrap-style:square;v-text-anchor:top;mso-position-horizontal-relative:margin;mso-position-vertical-relative:margin" wp14:anchorId="7AF73A9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Placówka Opiekuńczo-Wychowawcza w Gościnie</w:t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ul. Zacisze 2</w:t>
                      </w:r>
                    </w:p>
                    <w:p>
                      <w:pPr>
                        <w:pStyle w:val="Zawartoramki"/>
                        <w:spacing w:lineRule="auto" w:line="240" w:beforeAutospacing="1" w:afterAutospacing="1"/>
                        <w:contextualSpacing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>78-120 Gościno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 xml:space="preserve">Kołobrzeg, dnia 22 </w:t>
      </w:r>
      <w:bookmarkStart w:id="0" w:name="_GoBack"/>
      <w:bookmarkEnd w:id="0"/>
      <w:r>
        <w:rPr>
          <w:rFonts w:ascii="Verdana" w:hAnsi="Verdana"/>
        </w:rPr>
        <w:t>Kwiecień 2024 r.</w:t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INFORMACJA</w:t>
      </w:r>
    </w:p>
    <w:p>
      <w:pPr>
        <w:pStyle w:val="Normal"/>
        <w:spacing w:lineRule="auto" w:line="36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 wyniku naboru na wolne stanowisko urzędnicze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Dyrektor Placówki Opiekuńczo-Wychowawczej w Gościnie informuje, że w wyniku otwartego i konkurencyjnego naboru na wolne stanowisko urzędnicze w Placówce Opiekuńczo-Wychowawczej w Gościnie, ul. </w:t>
      </w:r>
      <w:r>
        <w:rPr>
          <w:rFonts w:ascii="Verdana" w:hAnsi="Verdana"/>
        </w:rPr>
        <w:t>Zacisze 2</w:t>
      </w:r>
      <w:r>
        <w:rPr>
          <w:rFonts w:ascii="Verdana" w:hAnsi="Verdana"/>
        </w:rPr>
        <w:t xml:space="preserve">, do zatrudnienia na stanowisku zastępcy dyrektora wybrana została Pani </w:t>
      </w:r>
      <w:r>
        <w:rPr>
          <w:rFonts w:ascii="Verdana" w:hAnsi="Verdana"/>
          <w:b/>
        </w:rPr>
        <w:t>Ewa Paśka-Koschel</w:t>
      </w:r>
      <w:r>
        <w:rPr>
          <w:rFonts w:ascii="Verdana" w:hAnsi="Verdana"/>
        </w:rPr>
        <w:t>, zamieszkała w Kołobrzegu.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Uzasadnienie dokonanego wyboru: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Pani Ewa Paśka-Koschel została najwyżej oceniona pod względem wymagań kwalifikacyjnych na stanowisku zastępcy dyrektora w Placówce Opiekuńczo-Wychowawczej w Gościnie, jak również pod względem predyspozycji osobowościowych.</w:t>
      </w:r>
    </w:p>
    <w:p>
      <w:pPr>
        <w:pStyle w:val="Normal"/>
        <w:spacing w:lineRule="auto" w:line="360" w:beforeAutospacing="1" w:afterAutospacing="1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Pani Ewa Paśka-Koschel spełnia określone w ogłoszeniu o naborze wymagania niezbędne i dodatkowe.</w:t>
      </w:r>
    </w:p>
    <w:p>
      <w:pPr>
        <w:pStyle w:val="Normal"/>
        <w:spacing w:lineRule="auto" w:line="240" w:beforeAutospacing="1" w:afterAutospacing="1"/>
        <w:ind w:firstLine="708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40" w:beforeAutospacing="1" w:afterAutospacing="1"/>
        <w:ind w:firstLine="708"/>
        <w:contextualSpacing/>
        <w:jc w:val="both"/>
        <w:rPr>
          <w:rFonts w:ascii="Verdana" w:hAnsi="Verdana"/>
        </w:rPr>
      </w:pPr>
      <w:r>
        <w:rPr>
          <w:rFonts w:ascii="Verdana" w:hAnsi="Verdan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5D65-AC56-461A-B313-92621585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LibreOffice/7.6.5.2$Windows_X86_64 LibreOffice_project/38d5f62f85355c192ef5f1dd47c5c0c0c6d6598b</Application>
  <AppVersion>15.0000</AppVersion>
  <Pages>1</Pages>
  <Words>103</Words>
  <Characters>734</Characters>
  <CharactersWithSpaces>827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2015-02-18T11:32:00Z</dcterms:created>
  <dc:creator>BK_AK</dc:creator>
  <dc:description/>
  <dc:language>pl-PL</dc:language>
  <cp:lastModifiedBy/>
  <cp:lastPrinted>2023-04-20T08:43:00Z</cp:lastPrinted>
  <dcterms:modified xsi:type="dcterms:W3CDTF">2024-04-22T11:46:23Z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